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5.95pt;height:94.55pt" o:ole="" o:preferrelative="t" stroked="f">
                  <v:imagedata r:id="rId7" o:title=""/>
                </v:rect>
                <o:OLEObject Type="Embed" ProgID="StaticMetafile" ShapeID="rectole0000000000" DrawAspect="Content" ObjectID="_1799241892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224A75" w:rsidRDefault="00224A75" w:rsidP="00224A75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342D34" w:rsidRDefault="007016A3" w:rsidP="007016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 w:rsidRPr="007016A3">
        <w:rPr>
          <w:rFonts w:ascii="Times New Roman" w:eastAsia="Times New Roman" w:hAnsi="Times New Roman" w:cs="Times New Roman"/>
          <w:b/>
          <w:sz w:val="28"/>
        </w:rPr>
        <w:t>В 2024 году 64</w:t>
      </w:r>
      <w:r w:rsidR="00D1049F">
        <w:rPr>
          <w:rFonts w:ascii="Times New Roman" w:eastAsia="Times New Roman" w:hAnsi="Times New Roman" w:cs="Times New Roman"/>
          <w:b/>
          <w:sz w:val="28"/>
        </w:rPr>
        <w:t>0</w:t>
      </w:r>
      <w:r w:rsidRPr="007016A3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7016A3">
        <w:rPr>
          <w:rFonts w:ascii="Times New Roman" w:eastAsia="Times New Roman" w:hAnsi="Times New Roman" w:cs="Times New Roman"/>
          <w:b/>
          <w:sz w:val="28"/>
        </w:rPr>
        <w:t>самозанятых</w:t>
      </w:r>
      <w:proofErr w:type="spellEnd"/>
      <w:r w:rsidRPr="007016A3">
        <w:rPr>
          <w:rFonts w:ascii="Times New Roman" w:eastAsia="Times New Roman" w:hAnsi="Times New Roman" w:cs="Times New Roman"/>
          <w:b/>
          <w:sz w:val="28"/>
        </w:rPr>
        <w:t xml:space="preserve"> жителей Иркутской области направили страховые взносы в региональное Отделение СФР </w:t>
      </w:r>
      <w:r>
        <w:rPr>
          <w:rFonts w:ascii="Times New Roman" w:eastAsia="Times New Roman" w:hAnsi="Times New Roman" w:cs="Times New Roman"/>
          <w:b/>
          <w:sz w:val="28"/>
        </w:rPr>
        <w:br/>
      </w:r>
      <w:r w:rsidRPr="007016A3">
        <w:rPr>
          <w:rFonts w:ascii="Times New Roman" w:eastAsia="Times New Roman" w:hAnsi="Times New Roman" w:cs="Times New Roman"/>
          <w:b/>
          <w:sz w:val="28"/>
        </w:rPr>
        <w:t>для формирования будущей пенсии</w:t>
      </w:r>
    </w:p>
    <w:p w:rsidR="007016A3" w:rsidRPr="00BB4E0B" w:rsidRDefault="007016A3" w:rsidP="007016A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</w:rPr>
      </w:pPr>
    </w:p>
    <w:p w:rsidR="00DA3F79" w:rsidRP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A3F79">
        <w:rPr>
          <w:rFonts w:ascii="Times New Roman" w:eastAsia="Times New Roman" w:hAnsi="Times New Roman" w:cs="Times New Roman"/>
          <w:sz w:val="24"/>
        </w:rPr>
        <w:t>Самозанятые</w:t>
      </w:r>
      <w:proofErr w:type="spellEnd"/>
      <w:r w:rsidRPr="00DA3F79">
        <w:rPr>
          <w:rFonts w:ascii="Times New Roman" w:eastAsia="Times New Roman" w:hAnsi="Times New Roman" w:cs="Times New Roman"/>
          <w:sz w:val="24"/>
        </w:rPr>
        <w:t xml:space="preserve"> могут формировать свои пенсионные права самостоятельно. Для этого им следует добровольно уплачивать взносы на обязательное пенсионное страхование (ОПС) в Отделение Социального фонда России по Иркутской области. В 2024 году данным правом воспользовались 640 </w:t>
      </w:r>
      <w:proofErr w:type="spellStart"/>
      <w:r w:rsidRPr="00DA3F79">
        <w:rPr>
          <w:rFonts w:ascii="Times New Roman" w:eastAsia="Times New Roman" w:hAnsi="Times New Roman" w:cs="Times New Roman"/>
          <w:sz w:val="24"/>
        </w:rPr>
        <w:t>самозанятых</w:t>
      </w:r>
      <w:proofErr w:type="spellEnd"/>
      <w:r w:rsidRPr="00DA3F79">
        <w:rPr>
          <w:rFonts w:ascii="Times New Roman" w:eastAsia="Times New Roman" w:hAnsi="Times New Roman" w:cs="Times New Roman"/>
          <w:sz w:val="24"/>
        </w:rPr>
        <w:t xml:space="preserve"> жителей региона.</w:t>
      </w:r>
    </w:p>
    <w:p w:rsidR="00DA3F79" w:rsidRP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A3F79" w:rsidRP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A3F79">
        <w:rPr>
          <w:rFonts w:ascii="Times New Roman" w:eastAsia="Times New Roman" w:hAnsi="Times New Roman" w:cs="Times New Roman"/>
          <w:sz w:val="24"/>
        </w:rPr>
        <w:t xml:space="preserve">Вступление в добровольные правоотношения по обязательному пенсионному страхованию и последующая уплата страховых взносов позволяет гражданам восполнить недостающее количество индивидуальных пенсионных коэффициентов (ИПК), которые необходимы для назначения страховой пенсии по старости. </w:t>
      </w:r>
    </w:p>
    <w:p w:rsidR="00DA3F79" w:rsidRP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A3F79" w:rsidRP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A3F79">
        <w:rPr>
          <w:rFonts w:ascii="Times New Roman" w:eastAsia="Times New Roman" w:hAnsi="Times New Roman" w:cs="Times New Roman"/>
          <w:sz w:val="24"/>
        </w:rPr>
        <w:t>Перечислить страховые взносы можно в течение всего года — до 31 декабря.</w:t>
      </w:r>
    </w:p>
    <w:p w:rsidR="00DA3F79" w:rsidRPr="00D1049F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7016A3" w:rsidRPr="00D1049F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A3F79">
        <w:rPr>
          <w:rFonts w:ascii="Times New Roman" w:eastAsia="Times New Roman" w:hAnsi="Times New Roman" w:cs="Times New Roman"/>
          <w:sz w:val="24"/>
        </w:rPr>
        <w:t xml:space="preserve">«До 1 марта текущего года региональное Отделение </w:t>
      </w:r>
      <w:proofErr w:type="spellStart"/>
      <w:r w:rsidRPr="00DA3F79">
        <w:rPr>
          <w:rFonts w:ascii="Times New Roman" w:eastAsia="Times New Roman" w:hAnsi="Times New Roman" w:cs="Times New Roman"/>
          <w:sz w:val="24"/>
        </w:rPr>
        <w:t>Соцфонда</w:t>
      </w:r>
      <w:proofErr w:type="spellEnd"/>
      <w:r w:rsidRPr="00DA3F79">
        <w:rPr>
          <w:rFonts w:ascii="Times New Roman" w:eastAsia="Times New Roman" w:hAnsi="Times New Roman" w:cs="Times New Roman"/>
          <w:sz w:val="24"/>
        </w:rPr>
        <w:t xml:space="preserve"> учтет страховые взносы на лицевых счетах тех граждан, кто уплачивал их в 2024 году. Это произойдет в автоматическом режиме, </w:t>
      </w:r>
      <w:proofErr w:type="gramStart"/>
      <w:r w:rsidRPr="00DA3F79">
        <w:rPr>
          <w:rFonts w:ascii="Times New Roman" w:eastAsia="Times New Roman" w:hAnsi="Times New Roman" w:cs="Times New Roman"/>
          <w:sz w:val="24"/>
        </w:rPr>
        <w:t>предоставлять подтверждающие документы</w:t>
      </w:r>
      <w:proofErr w:type="gramEnd"/>
      <w:r w:rsidRPr="00DA3F79">
        <w:rPr>
          <w:rFonts w:ascii="Times New Roman" w:eastAsia="Times New Roman" w:hAnsi="Times New Roman" w:cs="Times New Roman"/>
          <w:sz w:val="24"/>
        </w:rPr>
        <w:t xml:space="preserve"> не нужно. После 1 марта </w:t>
      </w:r>
      <w:proofErr w:type="spellStart"/>
      <w:r w:rsidRPr="00DA3F79">
        <w:rPr>
          <w:rFonts w:ascii="Times New Roman" w:eastAsia="Times New Roman" w:hAnsi="Times New Roman" w:cs="Times New Roman"/>
          <w:sz w:val="24"/>
        </w:rPr>
        <w:t>самозанятые</w:t>
      </w:r>
      <w:proofErr w:type="spellEnd"/>
      <w:r w:rsidRPr="00DA3F79">
        <w:rPr>
          <w:rFonts w:ascii="Times New Roman" w:eastAsia="Times New Roman" w:hAnsi="Times New Roman" w:cs="Times New Roman"/>
          <w:sz w:val="24"/>
        </w:rPr>
        <w:t xml:space="preserve"> могут проверить учтенные пенсионные права на портале </w:t>
      </w:r>
      <w:proofErr w:type="spellStart"/>
      <w:r w:rsidRPr="00DA3F79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DA3F79">
        <w:rPr>
          <w:rFonts w:ascii="Times New Roman" w:eastAsia="Times New Roman" w:hAnsi="Times New Roman" w:cs="Times New Roman"/>
          <w:sz w:val="24"/>
        </w:rPr>
        <w:t xml:space="preserve">, заказав выписку о состоянии индивидуального лицевого счета», </w:t>
      </w:r>
      <w:r w:rsidR="00D1049F">
        <w:rPr>
          <w:rFonts w:ascii="Times New Roman" w:eastAsia="Times New Roman" w:hAnsi="Times New Roman" w:cs="Times New Roman"/>
          <w:sz w:val="24"/>
        </w:rPr>
        <w:t xml:space="preserve">— </w:t>
      </w:r>
      <w:r w:rsidRPr="00DA3F79">
        <w:rPr>
          <w:rFonts w:ascii="Times New Roman" w:eastAsia="Times New Roman" w:hAnsi="Times New Roman" w:cs="Times New Roman"/>
          <w:sz w:val="24"/>
        </w:rPr>
        <w:t xml:space="preserve">отметил управляющий Отделением Социального фонда России по Иркутской области </w:t>
      </w:r>
      <w:r w:rsidRPr="00DA3F79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DA3F79">
        <w:rPr>
          <w:rFonts w:ascii="Times New Roman" w:eastAsia="Times New Roman" w:hAnsi="Times New Roman" w:cs="Times New Roman"/>
          <w:sz w:val="24"/>
        </w:rPr>
        <w:t>.</w:t>
      </w:r>
    </w:p>
    <w:p w:rsidR="00DA3F79" w:rsidRPr="00D1049F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7016A3" w:rsidRPr="00D1049F" w:rsidRDefault="00DA3F79" w:rsidP="007016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A3F79">
        <w:rPr>
          <w:rFonts w:ascii="Times New Roman" w:eastAsia="Times New Roman" w:hAnsi="Times New Roman" w:cs="Times New Roman"/>
          <w:sz w:val="24"/>
        </w:rPr>
        <w:t xml:space="preserve">В 2025 году минимальный размер страховых взносов составляет 59 241,60 руб. Если уплатить взносы в таком размере будет сформированы 0,975 ИПК и 1 год страхового стажа. В случае уплаты взноса в меньшем размере в страховой стаж включается период, </w:t>
      </w:r>
      <w:r w:rsidRPr="00DA3F79">
        <w:rPr>
          <w:rFonts w:ascii="Times New Roman" w:eastAsia="Times New Roman" w:hAnsi="Times New Roman" w:cs="Times New Roman"/>
          <w:sz w:val="24"/>
        </w:rPr>
        <w:lastRenderedPageBreak/>
        <w:t>который соответствует взносу. Максимальный размер добровольного взноса составляет 473 932,80 руб., что равно 7,799 ИПК. Осуществлять уплату можно как единым платежом, так и частями.</w:t>
      </w:r>
    </w:p>
    <w:p w:rsidR="00DA3F79" w:rsidRPr="00D1049F" w:rsidRDefault="00DA3F79" w:rsidP="007016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016A3">
        <w:rPr>
          <w:rFonts w:ascii="Times New Roman" w:eastAsia="Times New Roman" w:hAnsi="Times New Roman" w:cs="Times New Roman"/>
          <w:sz w:val="24"/>
        </w:rPr>
        <w:t>Заявление о вступлении в добровольные правоотношения по ОПС можно подать:</w:t>
      </w:r>
    </w:p>
    <w:p w:rsidR="00DA3F79" w:rsidRPr="007016A3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A3F79" w:rsidRPr="007016A3" w:rsidRDefault="00DA3F79" w:rsidP="00DA3F7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016A3">
        <w:rPr>
          <w:rFonts w:ascii="Times New Roman" w:eastAsia="Times New Roman" w:hAnsi="Times New Roman" w:cs="Times New Roman"/>
          <w:sz w:val="24"/>
        </w:rPr>
        <w:t xml:space="preserve">в электронном виде на портале </w:t>
      </w:r>
      <w:proofErr w:type="spellStart"/>
      <w:r w:rsidRPr="007016A3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7016A3">
        <w:rPr>
          <w:rFonts w:ascii="Times New Roman" w:eastAsia="Times New Roman" w:hAnsi="Times New Roman" w:cs="Times New Roman"/>
          <w:sz w:val="24"/>
        </w:rPr>
        <w:t xml:space="preserve"> либо в мобильном приложении «Мой налог»;</w:t>
      </w:r>
    </w:p>
    <w:p w:rsidR="00DA3F79" w:rsidRPr="007016A3" w:rsidRDefault="00DA3F79" w:rsidP="00DA3F7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016A3">
        <w:rPr>
          <w:rFonts w:ascii="Times New Roman" w:eastAsia="Times New Roman" w:hAnsi="Times New Roman" w:cs="Times New Roman"/>
          <w:sz w:val="24"/>
        </w:rPr>
        <w:t>лично в клиентской службе Отделения СФР по Иркутской области или в МФЦ.</w:t>
      </w:r>
    </w:p>
    <w:p w:rsidR="00DA3F79" w:rsidRPr="007016A3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016A3">
        <w:rPr>
          <w:rFonts w:ascii="Times New Roman" w:eastAsia="Times New Roman" w:hAnsi="Times New Roman" w:cs="Times New Roman"/>
          <w:sz w:val="24"/>
        </w:rPr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p w:rsidR="00DA3F79" w:rsidRDefault="00DA3F79" w:rsidP="00DA3F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7016A3" w:rsidRDefault="007016A3" w:rsidP="007016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30F8" w:rsidRPr="000972F0" w:rsidRDefault="00BF30F8" w:rsidP="007016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BF30F8" w:rsidRPr="0009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5232F"/>
    <w:rsid w:val="000537CA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0EB"/>
    <w:rsid w:val="003F3CBC"/>
    <w:rsid w:val="00405A5E"/>
    <w:rsid w:val="0041410C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6067C"/>
    <w:rsid w:val="005A22CA"/>
    <w:rsid w:val="005C08B2"/>
    <w:rsid w:val="005E1274"/>
    <w:rsid w:val="005E574C"/>
    <w:rsid w:val="005E75B8"/>
    <w:rsid w:val="005F2365"/>
    <w:rsid w:val="00603212"/>
    <w:rsid w:val="006077D4"/>
    <w:rsid w:val="0062066D"/>
    <w:rsid w:val="00622247"/>
    <w:rsid w:val="00637945"/>
    <w:rsid w:val="00652447"/>
    <w:rsid w:val="00671319"/>
    <w:rsid w:val="006752AE"/>
    <w:rsid w:val="00677121"/>
    <w:rsid w:val="00680798"/>
    <w:rsid w:val="006D19A6"/>
    <w:rsid w:val="006D65B3"/>
    <w:rsid w:val="006E1FD3"/>
    <w:rsid w:val="006E5E87"/>
    <w:rsid w:val="006F2A41"/>
    <w:rsid w:val="007016A3"/>
    <w:rsid w:val="007110BC"/>
    <w:rsid w:val="00717329"/>
    <w:rsid w:val="00730618"/>
    <w:rsid w:val="00740C45"/>
    <w:rsid w:val="00742F05"/>
    <w:rsid w:val="00743383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12D1D"/>
    <w:rsid w:val="00923FBA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6220"/>
    <w:rsid w:val="00A46DA6"/>
    <w:rsid w:val="00A63108"/>
    <w:rsid w:val="00A82CAE"/>
    <w:rsid w:val="00AA0D21"/>
    <w:rsid w:val="00AA467A"/>
    <w:rsid w:val="00AB3682"/>
    <w:rsid w:val="00AB7BA4"/>
    <w:rsid w:val="00AC4C6D"/>
    <w:rsid w:val="00AF3154"/>
    <w:rsid w:val="00B12B87"/>
    <w:rsid w:val="00B23D81"/>
    <w:rsid w:val="00B27AF8"/>
    <w:rsid w:val="00B30B9B"/>
    <w:rsid w:val="00B45378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77DDD"/>
    <w:rsid w:val="00CD0908"/>
    <w:rsid w:val="00D02BCC"/>
    <w:rsid w:val="00D1049F"/>
    <w:rsid w:val="00D318E0"/>
    <w:rsid w:val="00D439D3"/>
    <w:rsid w:val="00D454A8"/>
    <w:rsid w:val="00D460C7"/>
    <w:rsid w:val="00D47A22"/>
    <w:rsid w:val="00D54D7B"/>
    <w:rsid w:val="00D57A57"/>
    <w:rsid w:val="00D7627D"/>
    <w:rsid w:val="00D91DEC"/>
    <w:rsid w:val="00DA3F79"/>
    <w:rsid w:val="00DC5962"/>
    <w:rsid w:val="00DD65C2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F0923-A654-45E4-BDF4-3E964928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42</cp:revision>
  <cp:lastPrinted>2025-01-22T04:05:00Z</cp:lastPrinted>
  <dcterms:created xsi:type="dcterms:W3CDTF">2024-12-11T04:56:00Z</dcterms:created>
  <dcterms:modified xsi:type="dcterms:W3CDTF">2025-01-24T08:38:00Z</dcterms:modified>
</cp:coreProperties>
</file>